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FC" w:rsidRPr="00F232FC" w:rsidRDefault="00B007F8" w:rsidP="001476EB">
      <w:pPr>
        <w:rPr>
          <w:rFonts w:ascii="Arial" w:hAnsi="Arial" w:cs="Arial"/>
          <w:b/>
        </w:rPr>
      </w:pPr>
      <w:r>
        <w:rPr>
          <w:rFonts w:ascii="Arial" w:hAnsi="Arial" w:cs="Arial"/>
          <w:b/>
        </w:rPr>
        <w:t>Gute Aussichten für Gesundheit und Wohlbefinden</w:t>
      </w:r>
    </w:p>
    <w:p w:rsidR="00F232FC" w:rsidRPr="00573D9E" w:rsidRDefault="00B007F8" w:rsidP="001476EB">
      <w:pPr>
        <w:rPr>
          <w:rFonts w:ascii="Arial" w:hAnsi="Arial" w:cs="Arial"/>
          <w:b/>
        </w:rPr>
      </w:pPr>
      <w:r>
        <w:rPr>
          <w:rFonts w:ascii="Arial" w:hAnsi="Arial" w:cs="Arial"/>
          <w:b/>
        </w:rPr>
        <w:t xml:space="preserve">„Länger besser leben.“ mit der </w:t>
      </w:r>
      <w:r w:rsidR="00255F26">
        <w:rPr>
          <w:rFonts w:ascii="Arial" w:hAnsi="Arial" w:cs="Arial"/>
          <w:b/>
        </w:rPr>
        <w:t>BKK24: Die Krankenkasse mit über 90 Extraleistungen</w:t>
      </w:r>
    </w:p>
    <w:p w:rsidR="00255F26" w:rsidRDefault="001476EB" w:rsidP="001476EB">
      <w:pPr>
        <w:rPr>
          <w:rFonts w:ascii="Arial" w:hAnsi="Arial" w:cs="Arial"/>
        </w:rPr>
      </w:pPr>
      <w:r w:rsidRPr="00996EDA">
        <w:rPr>
          <w:rFonts w:ascii="Arial" w:hAnsi="Arial" w:cs="Arial"/>
        </w:rPr>
        <w:t xml:space="preserve">Die Krankenkasse BKK24 engagiert sich mit ihrer Gesundheitsinitiative „Länger besser leben.“ für Prävention und Gesundheitsförderung. Immer mehr Menschen machen bei dem deutschlandweit einmaligen Programm mit und verbessern damit Gesundheit und Wohlbefinden. </w:t>
      </w:r>
      <w:r w:rsidR="00255F26">
        <w:rPr>
          <w:rFonts w:ascii="Arial" w:hAnsi="Arial" w:cs="Arial"/>
        </w:rPr>
        <w:t xml:space="preserve">Und das Beste: </w:t>
      </w:r>
      <w:r w:rsidRPr="00996EDA">
        <w:rPr>
          <w:rFonts w:ascii="Arial" w:hAnsi="Arial" w:cs="Arial"/>
        </w:rPr>
        <w:t xml:space="preserve">Der unabhängig erstellte Nachweis, dass „Länger besser leben.“ den Teilnehmenden nutzt, liegt seit mehreren Jahren vor. </w:t>
      </w:r>
      <w:r>
        <w:rPr>
          <w:rFonts w:ascii="Arial" w:hAnsi="Arial" w:cs="Arial"/>
        </w:rPr>
        <w:t xml:space="preserve">Wesentliches Ergebnis aus dem Evaluationsbericht: </w:t>
      </w:r>
      <w:r w:rsidRPr="00996EDA">
        <w:rPr>
          <w:rFonts w:ascii="Arial" w:hAnsi="Arial" w:cs="Arial"/>
        </w:rPr>
        <w:t>Fast die Hälf</w:t>
      </w:r>
      <w:r>
        <w:rPr>
          <w:rFonts w:ascii="Arial" w:hAnsi="Arial" w:cs="Arial"/>
        </w:rPr>
        <w:t xml:space="preserve">te der befragten Teilnehmer haben ihr </w:t>
      </w:r>
      <w:r w:rsidRPr="00996EDA">
        <w:rPr>
          <w:rFonts w:ascii="Arial" w:hAnsi="Arial" w:cs="Arial"/>
        </w:rPr>
        <w:t>Bewegungs-, Ernährungs-</w:t>
      </w:r>
      <w:r>
        <w:rPr>
          <w:rFonts w:ascii="Arial" w:hAnsi="Arial" w:cs="Arial"/>
        </w:rPr>
        <w:t xml:space="preserve"> und Rauchverhalten verbessert.</w:t>
      </w:r>
      <w:r w:rsidRPr="00996EDA">
        <w:rPr>
          <w:rFonts w:ascii="Arial" w:hAnsi="Arial" w:cs="Arial"/>
        </w:rPr>
        <w:t xml:space="preserve"> </w:t>
      </w:r>
    </w:p>
    <w:p w:rsidR="00B007F8" w:rsidRDefault="001476EB" w:rsidP="001476EB">
      <w:pPr>
        <w:rPr>
          <w:rFonts w:ascii="Arial" w:hAnsi="Arial" w:cs="Arial"/>
        </w:rPr>
      </w:pPr>
      <w:r w:rsidRPr="00996EDA">
        <w:rPr>
          <w:rFonts w:ascii="Arial" w:hAnsi="Arial" w:cs="Arial"/>
        </w:rPr>
        <w:t>Die</w:t>
      </w:r>
      <w:r>
        <w:rPr>
          <w:rFonts w:ascii="Arial" w:hAnsi="Arial" w:cs="Arial"/>
        </w:rPr>
        <w:t>se</w:t>
      </w:r>
      <w:r w:rsidRPr="00996EDA">
        <w:rPr>
          <w:rFonts w:ascii="Arial" w:hAnsi="Arial" w:cs="Arial"/>
        </w:rPr>
        <w:t xml:space="preserve"> erfreuliche Entwicklung </w:t>
      </w:r>
      <w:r>
        <w:rPr>
          <w:rFonts w:ascii="Arial" w:hAnsi="Arial" w:cs="Arial"/>
        </w:rPr>
        <w:t xml:space="preserve">ist unter anderem in </w:t>
      </w:r>
      <w:r w:rsidRPr="00996EDA">
        <w:rPr>
          <w:rFonts w:ascii="Arial" w:hAnsi="Arial" w:cs="Arial"/>
        </w:rPr>
        <w:t>der niedrigschwelligen Herangehensweise</w:t>
      </w:r>
      <w:r>
        <w:rPr>
          <w:rFonts w:ascii="Arial" w:hAnsi="Arial" w:cs="Arial"/>
        </w:rPr>
        <w:t xml:space="preserve"> begründet. So gehört es z</w:t>
      </w:r>
      <w:r w:rsidRPr="00996EDA">
        <w:rPr>
          <w:rFonts w:ascii="Arial" w:hAnsi="Arial" w:cs="Arial"/>
        </w:rPr>
        <w:t>u den we</w:t>
      </w:r>
      <w:r>
        <w:rPr>
          <w:rFonts w:ascii="Arial" w:hAnsi="Arial" w:cs="Arial"/>
        </w:rPr>
        <w:t>sentlichen Zielen des Programms</w:t>
      </w:r>
      <w:r w:rsidRPr="00996EDA">
        <w:rPr>
          <w:rFonts w:ascii="Arial" w:hAnsi="Arial" w:cs="Arial"/>
        </w:rPr>
        <w:t xml:space="preserve">, Menschen für gesundheitsbewusstes Verhalten zu motivieren oder in vorhandenen Aktivitäten zu bestärken. Dies gelingt </w:t>
      </w:r>
      <w:r>
        <w:rPr>
          <w:rFonts w:ascii="Arial" w:hAnsi="Arial" w:cs="Arial"/>
        </w:rPr>
        <w:t>immer dann besonders gut</w:t>
      </w:r>
      <w:r w:rsidRPr="00996EDA">
        <w:rPr>
          <w:rFonts w:ascii="Arial" w:hAnsi="Arial" w:cs="Arial"/>
        </w:rPr>
        <w:t xml:space="preserve">, wenn Gesundheit mit </w:t>
      </w:r>
      <w:r>
        <w:rPr>
          <w:rFonts w:ascii="Arial" w:hAnsi="Arial" w:cs="Arial"/>
        </w:rPr>
        <w:t xml:space="preserve">konkreten und wortortnahen </w:t>
      </w:r>
      <w:r w:rsidRPr="00996EDA">
        <w:rPr>
          <w:rFonts w:ascii="Arial" w:hAnsi="Arial" w:cs="Arial"/>
        </w:rPr>
        <w:t>Aktionen, Kursen und Programm</w:t>
      </w:r>
      <w:r w:rsidR="00255F26">
        <w:rPr>
          <w:rFonts w:ascii="Arial" w:hAnsi="Arial" w:cs="Arial"/>
        </w:rPr>
        <w:t xml:space="preserve">en erlebbar und </w:t>
      </w:r>
      <w:proofErr w:type="spellStart"/>
      <w:r w:rsidR="00255F26">
        <w:rPr>
          <w:rFonts w:ascii="Arial" w:hAnsi="Arial" w:cs="Arial"/>
        </w:rPr>
        <w:t>anfassbar</w:t>
      </w:r>
      <w:proofErr w:type="spellEnd"/>
      <w:r w:rsidR="00B007F8">
        <w:rPr>
          <w:rFonts w:ascii="Arial" w:hAnsi="Arial" w:cs="Arial"/>
        </w:rPr>
        <w:t xml:space="preserve"> wird</w:t>
      </w:r>
      <w:r w:rsidR="00255F26">
        <w:rPr>
          <w:rFonts w:ascii="Arial" w:hAnsi="Arial" w:cs="Arial"/>
        </w:rPr>
        <w:t xml:space="preserve">. </w:t>
      </w:r>
      <w:r w:rsidRPr="00996EDA">
        <w:rPr>
          <w:rFonts w:ascii="Arial" w:hAnsi="Arial" w:cs="Arial"/>
        </w:rPr>
        <w:t xml:space="preserve">Mit der Unterstützung von </w:t>
      </w:r>
      <w:r>
        <w:rPr>
          <w:rFonts w:ascii="Arial" w:hAnsi="Arial" w:cs="Arial"/>
        </w:rPr>
        <w:t>über</w:t>
      </w:r>
      <w:r w:rsidRPr="00996EDA">
        <w:rPr>
          <w:rFonts w:ascii="Arial" w:hAnsi="Arial" w:cs="Arial"/>
        </w:rPr>
        <w:t xml:space="preserve"> 300 Partnern, davon viele auch </w:t>
      </w:r>
      <w:r>
        <w:rPr>
          <w:rFonts w:ascii="Arial" w:hAnsi="Arial" w:cs="Arial"/>
        </w:rPr>
        <w:t>im Schaumburger Land</w:t>
      </w:r>
      <w:r w:rsidRPr="00996EDA">
        <w:rPr>
          <w:rFonts w:ascii="Arial" w:hAnsi="Arial" w:cs="Arial"/>
        </w:rPr>
        <w:t xml:space="preserve">, </w:t>
      </w:r>
      <w:r>
        <w:rPr>
          <w:rFonts w:ascii="Arial" w:hAnsi="Arial" w:cs="Arial"/>
        </w:rPr>
        <w:t>wird</w:t>
      </w:r>
      <w:r w:rsidRPr="00996EDA">
        <w:rPr>
          <w:rFonts w:ascii="Arial" w:hAnsi="Arial" w:cs="Arial"/>
        </w:rPr>
        <w:t xml:space="preserve"> </w:t>
      </w:r>
      <w:r w:rsidR="00445B96">
        <w:rPr>
          <w:rFonts w:ascii="Arial" w:hAnsi="Arial" w:cs="Arial"/>
        </w:rPr>
        <w:t>dies umgesetzt</w:t>
      </w:r>
      <w:r w:rsidRPr="00996EDA">
        <w:rPr>
          <w:rFonts w:ascii="Arial" w:hAnsi="Arial" w:cs="Arial"/>
        </w:rPr>
        <w:t xml:space="preserve">. </w:t>
      </w:r>
      <w:r>
        <w:rPr>
          <w:rFonts w:ascii="Arial" w:hAnsi="Arial" w:cs="Arial"/>
        </w:rPr>
        <w:t xml:space="preserve">Kerlgesund- und FITNASS-Tour, Sportabzeichen-Wettbewerb, </w:t>
      </w:r>
      <w:r w:rsidR="00B007F8">
        <w:rPr>
          <w:rFonts w:ascii="Arial" w:hAnsi="Arial" w:cs="Arial"/>
        </w:rPr>
        <w:t>Frühjahrskur und Herbstgesund sowie Trainings zur Rauchentwöhnung sind einige der vielen Aktionen, die über das Jahr verteilt stattfinden.</w:t>
      </w:r>
    </w:p>
    <w:p w:rsidR="00B007F8" w:rsidRDefault="00B007F8" w:rsidP="001476EB">
      <w:pPr>
        <w:rPr>
          <w:rFonts w:ascii="Arial" w:hAnsi="Arial" w:cs="Arial"/>
        </w:rPr>
      </w:pPr>
      <w:r>
        <w:rPr>
          <w:rFonts w:ascii="Arial" w:hAnsi="Arial" w:cs="Arial"/>
        </w:rPr>
        <w:t>Können bei „Länger besser leben.“ und den damit verbundenen Aktionen alle Interessierten mitmachen, unabhängig von der gewählten Krankenkasse, profitieren BKK24-Mitglieder von 90 besonderen Extraleistungen. Ganz nach dem Motto: Wo die gesetzlichen Leistungen aufhören, geht die BKK24 mit vielen Extras weiter – und das mit einem Zusatzbeitrag von nur 1,0 Prozent (Stand Januar 2020).</w:t>
      </w:r>
    </w:p>
    <w:p w:rsidR="00F232FC" w:rsidRDefault="00F232FC" w:rsidP="001476EB">
      <w:pPr>
        <w:rPr>
          <w:rFonts w:ascii="Arial" w:hAnsi="Arial" w:cs="Arial"/>
          <w:b/>
        </w:rPr>
      </w:pPr>
      <w:r w:rsidRPr="00F232FC">
        <w:rPr>
          <w:rFonts w:ascii="Arial" w:hAnsi="Arial" w:cs="Arial"/>
          <w:b/>
        </w:rPr>
        <w:t>Extraleistungen</w:t>
      </w:r>
      <w:r w:rsidR="00445B96">
        <w:rPr>
          <w:rFonts w:ascii="Arial" w:hAnsi="Arial" w:cs="Arial"/>
          <w:b/>
        </w:rPr>
        <w:t xml:space="preserve"> für BKK24-Mitglieder</w:t>
      </w:r>
    </w:p>
    <w:p w:rsidR="00DB5BDE" w:rsidRDefault="00DB5BDE" w:rsidP="00DB5BDE">
      <w:pPr>
        <w:rPr>
          <w:rFonts w:ascii="Arial" w:hAnsi="Arial" w:cs="Arial"/>
        </w:rPr>
      </w:pPr>
      <w:r>
        <w:rPr>
          <w:rFonts w:ascii="Arial" w:hAnsi="Arial" w:cs="Arial"/>
        </w:rPr>
        <w:t xml:space="preserve">bis zu 90 </w:t>
      </w:r>
      <w:r w:rsidR="00573D9E">
        <w:rPr>
          <w:rFonts w:ascii="Arial" w:hAnsi="Arial" w:cs="Arial"/>
        </w:rPr>
        <w:t xml:space="preserve">Euro </w:t>
      </w:r>
      <w:r>
        <w:rPr>
          <w:rFonts w:ascii="Arial" w:hAnsi="Arial" w:cs="Arial"/>
        </w:rPr>
        <w:t>für professionelle Zahnreinigung bei freier Zahnarztwahl</w:t>
      </w:r>
    </w:p>
    <w:p w:rsidR="00F232FC" w:rsidRDefault="00F232FC" w:rsidP="001476EB">
      <w:pPr>
        <w:rPr>
          <w:rFonts w:ascii="Arial" w:hAnsi="Arial" w:cs="Arial"/>
        </w:rPr>
      </w:pPr>
      <w:r>
        <w:rPr>
          <w:rFonts w:ascii="Arial" w:hAnsi="Arial" w:cs="Arial"/>
        </w:rPr>
        <w:t>100 Euro „Länger besser leben.“-Bonus</w:t>
      </w:r>
    </w:p>
    <w:p w:rsidR="00F232FC" w:rsidRDefault="00F232FC" w:rsidP="001476EB">
      <w:pPr>
        <w:rPr>
          <w:rFonts w:ascii="Arial" w:hAnsi="Arial" w:cs="Arial"/>
        </w:rPr>
      </w:pPr>
      <w:r>
        <w:rPr>
          <w:rFonts w:ascii="Arial" w:hAnsi="Arial" w:cs="Arial"/>
        </w:rPr>
        <w:t>bis zu 250 Euro für Präventionskurse</w:t>
      </w:r>
    </w:p>
    <w:p w:rsidR="00F232FC" w:rsidRDefault="00F232FC" w:rsidP="001476EB">
      <w:pPr>
        <w:rPr>
          <w:rFonts w:ascii="Arial" w:hAnsi="Arial" w:cs="Arial"/>
        </w:rPr>
      </w:pPr>
      <w:r>
        <w:rPr>
          <w:rFonts w:ascii="Arial" w:hAnsi="Arial" w:cs="Arial"/>
        </w:rPr>
        <w:t>bis zu 360 Euro für Osteopathie</w:t>
      </w:r>
    </w:p>
    <w:p w:rsidR="00F232FC" w:rsidRDefault="00255F26" w:rsidP="001476EB">
      <w:pPr>
        <w:rPr>
          <w:rFonts w:ascii="Arial" w:hAnsi="Arial" w:cs="Arial"/>
        </w:rPr>
      </w:pPr>
      <w:r>
        <w:rPr>
          <w:rFonts w:ascii="Arial" w:hAnsi="Arial" w:cs="Arial"/>
        </w:rPr>
        <w:t>und über 9</w:t>
      </w:r>
      <w:r w:rsidR="00DB5BDE">
        <w:rPr>
          <w:rFonts w:ascii="Arial" w:hAnsi="Arial" w:cs="Arial"/>
        </w:rPr>
        <w:t>0 weitere wertvolle Extraleistungen</w:t>
      </w:r>
    </w:p>
    <w:p w:rsidR="00004008" w:rsidRDefault="00004008" w:rsidP="001476EB">
      <w:pPr>
        <w:rPr>
          <w:rFonts w:ascii="Arial" w:hAnsi="Arial" w:cs="Arial"/>
        </w:rPr>
      </w:pPr>
    </w:p>
    <w:p w:rsidR="00004008" w:rsidRPr="00BB714E" w:rsidRDefault="00004008" w:rsidP="00004008">
      <w:pPr>
        <w:tabs>
          <w:tab w:val="left" w:pos="6096"/>
        </w:tabs>
        <w:spacing w:before="240"/>
        <w:ind w:right="2834"/>
        <w:jc w:val="both"/>
        <w:rPr>
          <w:rFonts w:ascii="Arial" w:hAnsi="Arial" w:cs="Arial"/>
          <w:b/>
          <w:i/>
          <w:sz w:val="24"/>
          <w:szCs w:val="24"/>
        </w:rPr>
      </w:pPr>
      <w:r w:rsidRPr="00BB714E">
        <w:rPr>
          <w:rFonts w:ascii="Arial" w:hAnsi="Arial" w:cs="Arial"/>
          <w:b/>
          <w:i/>
          <w:sz w:val="24"/>
          <w:szCs w:val="24"/>
        </w:rPr>
        <w:t>Pressekontakt</w:t>
      </w:r>
    </w:p>
    <w:p w:rsidR="00004008" w:rsidRDefault="00004008" w:rsidP="00004008">
      <w:pPr>
        <w:tabs>
          <w:tab w:val="left" w:pos="6096"/>
        </w:tabs>
        <w:spacing w:after="0"/>
        <w:ind w:right="2834"/>
        <w:jc w:val="both"/>
        <w:rPr>
          <w:rFonts w:ascii="Arial" w:hAnsi="Arial" w:cs="Arial"/>
          <w:sz w:val="24"/>
          <w:szCs w:val="24"/>
        </w:rPr>
      </w:pPr>
      <w:r>
        <w:rPr>
          <w:rFonts w:ascii="Arial" w:hAnsi="Arial" w:cs="Arial"/>
          <w:sz w:val="24"/>
          <w:szCs w:val="24"/>
        </w:rPr>
        <w:t>BKK24</w:t>
      </w:r>
    </w:p>
    <w:p w:rsidR="00004008" w:rsidRPr="00CD3564" w:rsidRDefault="00004008" w:rsidP="00004008">
      <w:pPr>
        <w:tabs>
          <w:tab w:val="left" w:pos="6096"/>
        </w:tabs>
        <w:spacing w:after="0"/>
        <w:ind w:right="2834"/>
        <w:jc w:val="both"/>
        <w:rPr>
          <w:rFonts w:ascii="Arial" w:hAnsi="Arial" w:cs="Arial"/>
          <w:sz w:val="24"/>
          <w:szCs w:val="24"/>
        </w:rPr>
      </w:pPr>
      <w:r w:rsidRPr="00CD3564">
        <w:rPr>
          <w:rFonts w:ascii="Arial" w:hAnsi="Arial" w:cs="Arial"/>
          <w:sz w:val="24"/>
          <w:szCs w:val="24"/>
        </w:rPr>
        <w:t>Jörg Nielaczny</w:t>
      </w:r>
    </w:p>
    <w:p w:rsidR="00004008" w:rsidRPr="00CD3564" w:rsidRDefault="00004008" w:rsidP="00004008">
      <w:pPr>
        <w:tabs>
          <w:tab w:val="left" w:pos="6096"/>
        </w:tabs>
        <w:spacing w:after="0"/>
        <w:ind w:right="2834"/>
        <w:jc w:val="both"/>
        <w:rPr>
          <w:rFonts w:ascii="Arial" w:hAnsi="Arial" w:cs="Arial"/>
          <w:sz w:val="24"/>
          <w:szCs w:val="24"/>
        </w:rPr>
      </w:pPr>
      <w:r w:rsidRPr="00CD3564">
        <w:rPr>
          <w:rFonts w:ascii="Arial" w:hAnsi="Arial" w:cs="Arial"/>
          <w:sz w:val="24"/>
          <w:szCs w:val="24"/>
        </w:rPr>
        <w:t>Telefon: 05724 971 116</w:t>
      </w:r>
    </w:p>
    <w:p w:rsidR="00004008" w:rsidRDefault="00004008" w:rsidP="00004008">
      <w:pPr>
        <w:tabs>
          <w:tab w:val="left" w:pos="6096"/>
        </w:tabs>
        <w:spacing w:after="0"/>
        <w:ind w:right="2834"/>
        <w:jc w:val="both"/>
        <w:rPr>
          <w:rFonts w:ascii="Arial" w:hAnsi="Arial" w:cs="Arial"/>
          <w:sz w:val="24"/>
          <w:szCs w:val="24"/>
        </w:rPr>
      </w:pPr>
      <w:r w:rsidRPr="00CD3564">
        <w:rPr>
          <w:rFonts w:ascii="Arial" w:hAnsi="Arial" w:cs="Arial"/>
          <w:sz w:val="24"/>
          <w:szCs w:val="24"/>
        </w:rPr>
        <w:t xml:space="preserve">E-Mail: </w:t>
      </w:r>
      <w:hyperlink r:id="rId4" w:history="1">
        <w:r w:rsidRPr="00DE6A6C">
          <w:rPr>
            <w:rStyle w:val="Hyperlink"/>
            <w:rFonts w:ascii="Arial" w:hAnsi="Arial" w:cs="Arial"/>
            <w:sz w:val="24"/>
            <w:szCs w:val="24"/>
          </w:rPr>
          <w:t>j.nielaczny@bkk24.de</w:t>
        </w:r>
      </w:hyperlink>
    </w:p>
    <w:p w:rsidR="00004008" w:rsidRDefault="00004008" w:rsidP="001476EB">
      <w:pPr>
        <w:rPr>
          <w:rFonts w:ascii="Arial" w:hAnsi="Arial" w:cs="Arial"/>
        </w:rPr>
      </w:pPr>
    </w:p>
    <w:p w:rsidR="00004008" w:rsidRDefault="00004008" w:rsidP="00004008">
      <w:pPr>
        <w:spacing w:line="360" w:lineRule="auto"/>
        <w:ind w:right="2833"/>
        <w:jc w:val="both"/>
        <w:rPr>
          <w:rFonts w:ascii="Arial" w:hAnsi="Arial" w:cs="Arial"/>
          <w:sz w:val="20"/>
          <w:szCs w:val="16"/>
        </w:rPr>
      </w:pPr>
    </w:p>
    <w:p w:rsidR="00004008" w:rsidRPr="00B8205A" w:rsidRDefault="00004008" w:rsidP="00004008">
      <w:pPr>
        <w:spacing w:line="360" w:lineRule="auto"/>
        <w:ind w:right="2833"/>
        <w:jc w:val="both"/>
        <w:rPr>
          <w:rFonts w:ascii="Arial" w:hAnsi="Arial" w:cs="Arial"/>
          <w:sz w:val="20"/>
          <w:szCs w:val="16"/>
        </w:rPr>
      </w:pPr>
      <w:r w:rsidRPr="0086567C">
        <w:rPr>
          <w:rFonts w:ascii="Arial" w:hAnsi="Arial" w:cs="Arial"/>
          <w:sz w:val="20"/>
          <w:szCs w:val="16"/>
        </w:rPr>
        <w:lastRenderedPageBreak/>
        <w:t>Die BKK24 ist eine geset</w:t>
      </w:r>
      <w:r>
        <w:rPr>
          <w:rFonts w:ascii="Arial" w:hAnsi="Arial" w:cs="Arial"/>
          <w:sz w:val="20"/>
          <w:szCs w:val="16"/>
        </w:rPr>
        <w:t>zliche Krankenkasse mit über 132</w:t>
      </w:r>
      <w:bookmarkStart w:id="0" w:name="_GoBack"/>
      <w:bookmarkEnd w:id="0"/>
      <w:r w:rsidRPr="0086567C">
        <w:rPr>
          <w:rFonts w:ascii="Arial" w:hAnsi="Arial" w:cs="Arial"/>
          <w:sz w:val="20"/>
          <w:szCs w:val="16"/>
        </w:rPr>
        <w:t xml:space="preserve">.000 Versicherten. Mit der bundesweit einmaligen Gesundheitsinitiative „Länger besser leben.“ engagiert sich die BKK24 für Prävention und Gesundheitsförderung. Vor diesem Hintergrund </w:t>
      </w:r>
      <w:r>
        <w:rPr>
          <w:rFonts w:ascii="Arial" w:hAnsi="Arial" w:cs="Arial"/>
          <w:sz w:val="20"/>
          <w:szCs w:val="16"/>
        </w:rPr>
        <w:t>werden gemeinsam mit mehr als 300</w:t>
      </w:r>
      <w:r w:rsidRPr="0086567C">
        <w:rPr>
          <w:rFonts w:ascii="Arial" w:hAnsi="Arial" w:cs="Arial"/>
          <w:sz w:val="20"/>
          <w:szCs w:val="16"/>
        </w:rPr>
        <w:t xml:space="preserve">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w:t>
      </w:r>
      <w:r>
        <w:rPr>
          <w:rFonts w:ascii="Arial" w:hAnsi="Arial" w:cs="Arial"/>
          <w:sz w:val="20"/>
          <w:szCs w:val="16"/>
        </w:rPr>
        <w:t>te Ansatz der BKK24 durch über 9</w:t>
      </w:r>
      <w:r w:rsidRPr="0086567C">
        <w:rPr>
          <w:rFonts w:ascii="Arial" w:hAnsi="Arial" w:cs="Arial"/>
          <w:sz w:val="20"/>
          <w:szCs w:val="16"/>
        </w:rPr>
        <w:t>0 Extraleistungen, die oberhalb des gesetzlichen Leistungskataloges liegen. So gibt es beispielsweise hohe Zuschüsse für Präventionskurse, s</w:t>
      </w:r>
      <w:r>
        <w:rPr>
          <w:rFonts w:ascii="Arial" w:hAnsi="Arial" w:cs="Arial"/>
          <w:sz w:val="20"/>
          <w:szCs w:val="16"/>
        </w:rPr>
        <w:t>portmedizinische Untersuchungen und</w:t>
      </w:r>
      <w:r w:rsidRPr="0086567C">
        <w:rPr>
          <w:rFonts w:ascii="Arial" w:hAnsi="Arial" w:cs="Arial"/>
          <w:sz w:val="20"/>
          <w:szCs w:val="16"/>
        </w:rPr>
        <w:t xml:space="preserve"> alternative Heilmethoden – außerdem den jährlichen „Länger besser leb</w:t>
      </w:r>
      <w:r>
        <w:rPr>
          <w:rFonts w:ascii="Arial" w:hAnsi="Arial" w:cs="Arial"/>
          <w:sz w:val="20"/>
          <w:szCs w:val="16"/>
        </w:rPr>
        <w:t>en.“-Bonus in Höhe von 100 Euro.</w:t>
      </w:r>
    </w:p>
    <w:p w:rsidR="00004008" w:rsidRDefault="00004008" w:rsidP="001476EB">
      <w:pPr>
        <w:rPr>
          <w:rFonts w:ascii="Arial" w:hAnsi="Arial" w:cs="Arial"/>
        </w:rPr>
      </w:pPr>
    </w:p>
    <w:sectPr w:rsidR="000040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EB"/>
    <w:rsid w:val="00004008"/>
    <w:rsid w:val="00032480"/>
    <w:rsid w:val="000D304B"/>
    <w:rsid w:val="001476EB"/>
    <w:rsid w:val="00255F26"/>
    <w:rsid w:val="0037738E"/>
    <w:rsid w:val="00445B96"/>
    <w:rsid w:val="004604A3"/>
    <w:rsid w:val="00573D9E"/>
    <w:rsid w:val="00B007F8"/>
    <w:rsid w:val="00B20225"/>
    <w:rsid w:val="00DB5BDE"/>
    <w:rsid w:val="00F232FC"/>
    <w:rsid w:val="00FA4B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F6EE"/>
  <w15:chartTrackingRefBased/>
  <w15:docId w15:val="{A04484AF-F3C7-4AFD-9129-8C7E3CF0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76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B5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nielaczny@bkk24.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Nielaczny, Jörg - BKK24</dc:creator>
  <cp:keywords/>
  <dc:description/>
  <cp:lastModifiedBy>Nielaczny, Jörg - BKK24</cp:lastModifiedBy>
  <cp:revision>4</cp:revision>
  <dcterms:created xsi:type="dcterms:W3CDTF">2021-01-04T16:48:00Z</dcterms:created>
  <dcterms:modified xsi:type="dcterms:W3CDTF">2021-01-07T11:22:00Z</dcterms:modified>
</cp:coreProperties>
</file>